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79F" w:rsidRDefault="0021479F" w:rsidP="0021479F">
      <w:pPr>
        <w:spacing w:before="172" w:after="172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ПРОГРАММА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ЭЛЕКТИВНОГО КУРСА</w:t>
      </w:r>
    </w:p>
    <w:p w:rsidR="0021479F" w:rsidRPr="00610BFF" w:rsidRDefault="0021479F" w:rsidP="0021479F">
      <w:pPr>
        <w:spacing w:before="172" w:after="172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«РУССКИЙ ЯЗЫК В ФОРМАТЕ ЕГЭ» </w:t>
      </w:r>
      <w:r w:rsidRPr="00610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10-11 классы (68 часов)</w:t>
      </w:r>
    </w:p>
    <w:p w:rsidR="0021479F" w:rsidRDefault="0021479F" w:rsidP="00610BFF">
      <w:pPr>
        <w:spacing w:before="172" w:after="172" w:line="365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</w:p>
    <w:p w:rsidR="00610BFF" w:rsidRPr="00610BFF" w:rsidRDefault="0021479F" w:rsidP="00610BFF">
      <w:pPr>
        <w:spacing w:before="172" w:after="172" w:line="365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="00610BFF" w:rsidRPr="00610BFF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 xml:space="preserve">  </w:t>
      </w:r>
      <w:r w:rsidR="00610BFF" w:rsidRPr="00610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ПОЯСНИТЕЛЬНАЯ ЗАПИСКА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Элективный курс по русскому языку </w:t>
      </w:r>
      <w:r w:rsidRPr="002147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«Русский язык в формате ЕГЭ»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 для учащихся 10–11 классов и рассчитан на 68 часов.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курс учитывает специфику </w:t>
      </w:r>
      <w:proofErr w:type="spellStart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КИМов</w:t>
      </w:r>
      <w:proofErr w:type="spellEnd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носит итоговый характер, Поскольку элективный курс обобщает, закрепляет важнейшие умения, которые должны быть сформированы у выпускников средней школы, он может быть использован в качестве обобщающего учебного курса по русскому языку для учащихся 10-11 классов любого профиля при подготовке к единому государственному экзамену (далее – ЕГЭ). Содержание курса опирается на знания, умения и навыки учащихся старших классов, сформированные в основной школе. Содержание программы предполагает расширение и углубление теоретического материала, позволяющее формирование практических навыков выполнения тестовых заданий на ЕГЭ. Вместе с тем курс даёт выпускникам средней школы целостное представление о богатстве русского языка, помогает использовать в повседневной практике нормативную устную и письменную речь.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выбора данного элективного предмета обусловлена тем, что новая форма итоговой аттестации – единый государственный экзамен – требует своей технологии выполнения заданий, а значит – своей методики подготовки. Работа с тестами требует постоянного, активного, дифференцированного тренинга.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47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курса</w:t>
      </w: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совершенствование приобретенных учащимися знаний, формирование языковой, коммуникативной, лингвистической компетенции, развитие навыков логического мышления, расширение кругозора школьников, воспитание самостоятельности в работе,</w:t>
      </w:r>
      <w:r w:rsidR="00214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старшеклассников к выполнению заданий экзаменационной работы на более высоком качественном уровне, формирование устойчивых практических навыков выполнения тестовых и коммуникативных задач на ЕГЭ, а также использование в повседневной практике нормативной устной и письменной речи.</w:t>
      </w:r>
      <w:proofErr w:type="gramEnd"/>
    </w:p>
    <w:p w:rsidR="00610BFF" w:rsidRPr="0021479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79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147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адачи курса:</w:t>
      </w:r>
    </w:p>
    <w:p w:rsidR="00610BFF" w:rsidRPr="00610BFF" w:rsidRDefault="00610BFF" w:rsidP="00610BFF">
      <w:pPr>
        <w:numPr>
          <w:ilvl w:val="0"/>
          <w:numId w:val="2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нормативных и методических документов по организации и проведению ЕГЭ по русскому языку;</w:t>
      </w:r>
    </w:p>
    <w:p w:rsidR="00610BFF" w:rsidRPr="00610BFF" w:rsidRDefault="00610BFF" w:rsidP="00610BFF">
      <w:pPr>
        <w:numPr>
          <w:ilvl w:val="0"/>
          <w:numId w:val="2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основными нормами литературного языка;</w:t>
      </w:r>
    </w:p>
    <w:p w:rsidR="00610BFF" w:rsidRPr="00610BFF" w:rsidRDefault="00610BFF" w:rsidP="00610BFF">
      <w:pPr>
        <w:numPr>
          <w:ilvl w:val="0"/>
          <w:numId w:val="2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прочной базы языковой грамотности учащихся, формирование умения выполнять все виды языкового анализа;</w:t>
      </w:r>
    </w:p>
    <w:p w:rsidR="00610BFF" w:rsidRPr="00610BFF" w:rsidRDefault="00610BFF" w:rsidP="00610BFF">
      <w:pPr>
        <w:numPr>
          <w:ilvl w:val="0"/>
          <w:numId w:val="2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дифференциация освоения алгоритмов выполнения тестовых и коммуникативных задач учащимися с разным уровнем языковой подготовки;</w:t>
      </w:r>
    </w:p>
    <w:p w:rsidR="00610BFF" w:rsidRPr="00610BFF" w:rsidRDefault="00610BFF" w:rsidP="00610BFF">
      <w:pPr>
        <w:numPr>
          <w:ilvl w:val="0"/>
          <w:numId w:val="2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старшеклассников осознанному выбору правильных ответов тестовых заданий;</w:t>
      </w:r>
    </w:p>
    <w:p w:rsidR="00610BFF" w:rsidRPr="00610BFF" w:rsidRDefault="00610BFF" w:rsidP="00610BFF">
      <w:pPr>
        <w:numPr>
          <w:ilvl w:val="0"/>
          <w:numId w:val="2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стилистического многообразия и практического использования художественно-выразительных средств русского языка;</w:t>
      </w:r>
    </w:p>
    <w:p w:rsidR="00610BFF" w:rsidRPr="00610BFF" w:rsidRDefault="00610BFF" w:rsidP="00610BFF">
      <w:pPr>
        <w:numPr>
          <w:ilvl w:val="0"/>
          <w:numId w:val="2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анализу текста, его интерпретации;</w:t>
      </w:r>
    </w:p>
    <w:p w:rsidR="00610BFF" w:rsidRPr="00610BFF" w:rsidRDefault="00610BFF" w:rsidP="00610BFF">
      <w:pPr>
        <w:numPr>
          <w:ilvl w:val="0"/>
          <w:numId w:val="2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лингвистической компетенции выпускников при выполнении части</w:t>
      </w:r>
      <w:proofErr w:type="gramStart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экзаменационной работы;</w:t>
      </w:r>
    </w:p>
    <w:p w:rsidR="00610BFF" w:rsidRPr="00610BFF" w:rsidRDefault="00610BFF" w:rsidP="00610BFF">
      <w:pPr>
        <w:numPr>
          <w:ilvl w:val="0"/>
          <w:numId w:val="2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речевой культуры.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7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</w:t>
      </w:r>
      <w:r w:rsidRPr="00610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рассчитана на 2 года обучения: 10 класс – 34 часа (1 час в неделю), 11 класс – 34 часа (1 час в неделю).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7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Формы изучения курса</w:t>
      </w:r>
      <w:r w:rsidRPr="00610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групповая и индивидуальная; </w:t>
      </w:r>
      <w:proofErr w:type="gramStart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нормативными документами, с учебными пособиями по подготовке к ЕГЭ, с тестами и текстами, тренинг, практикум, ответы на поставленные вопросы как результат самостоятельного осмысления и решения лингвистических и коммуникативных задач, решение тестов по типу ЕГЭ на заданное время, мини-исследования содержания и языковых средств конкретных текстов, написание сочинений в соответствии с требованиями ЕГЭ, анализ образцов ученических сочинений, </w:t>
      </w:r>
      <w:r w:rsidR="00214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тренировочно-диагностические</w:t>
      </w:r>
      <w:proofErr w:type="spellEnd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работы, репетиционный</w:t>
      </w:r>
      <w:proofErr w:type="gramEnd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ЕГЭ, использование различных каналов поиска информации.</w:t>
      </w:r>
    </w:p>
    <w:p w:rsidR="00610BFF" w:rsidRPr="0021479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7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Ожидаемые результаты: </w:t>
      </w:r>
      <w:r w:rsidRPr="002147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курса учащиеся должны</w:t>
      </w:r>
    </w:p>
    <w:p w:rsidR="00610BFF" w:rsidRPr="0021479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7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знать / понимать</w:t>
      </w:r>
    </w:p>
    <w:p w:rsidR="00610BFF" w:rsidRPr="00610BFF" w:rsidRDefault="00610BFF" w:rsidP="00610BFF">
      <w:pPr>
        <w:numPr>
          <w:ilvl w:val="0"/>
          <w:numId w:val="3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понятий: речевая ситуация и ее компоненты, литературный язык, языковая норма, культура речи;</w:t>
      </w:r>
    </w:p>
    <w:p w:rsidR="00610BFF" w:rsidRPr="00610BFF" w:rsidRDefault="00610BFF" w:rsidP="00610BFF">
      <w:pPr>
        <w:numPr>
          <w:ilvl w:val="0"/>
          <w:numId w:val="3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единицы и уровни языка, их признаки и взаимосвязь;</w:t>
      </w:r>
    </w:p>
    <w:p w:rsidR="00610BFF" w:rsidRPr="00610BFF" w:rsidRDefault="00610BFF" w:rsidP="00610BFF">
      <w:pPr>
        <w:numPr>
          <w:ilvl w:val="0"/>
          <w:numId w:val="3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орфоэпические, лексические, грамматические, орфографические и пунктуационные нормы современного русского литературного языка;</w:t>
      </w:r>
    </w:p>
    <w:p w:rsidR="00610BFF" w:rsidRPr="00610BFF" w:rsidRDefault="00610BFF" w:rsidP="00610BFF">
      <w:pPr>
        <w:numPr>
          <w:ilvl w:val="0"/>
          <w:numId w:val="3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нормы речевого поведения в социально-культурной, учебно-научной, официально-деловой </w:t>
      </w:r>
      <w:proofErr w:type="gramStart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proofErr w:type="gramEnd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общения;</w:t>
      </w:r>
    </w:p>
    <w:p w:rsidR="00610BFF" w:rsidRPr="00610BFF" w:rsidRDefault="00610BFF" w:rsidP="00610BFF">
      <w:pPr>
        <w:numPr>
          <w:ilvl w:val="0"/>
          <w:numId w:val="3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особенности функциональных стилей;</w:t>
      </w:r>
    </w:p>
    <w:p w:rsidR="00610BFF" w:rsidRPr="0021479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7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уметь:</w:t>
      </w:r>
    </w:p>
    <w:p w:rsidR="00610BFF" w:rsidRPr="00610BFF" w:rsidRDefault="00610BFF" w:rsidP="00610BFF">
      <w:pPr>
        <w:numPr>
          <w:ilvl w:val="0"/>
          <w:numId w:val="4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речь с точки зрения языковых норм русского литературного языка; (орфографических, орфоэпических, лексических, словообразовательных, морфологических, синтаксических);</w:t>
      </w:r>
    </w:p>
    <w:p w:rsidR="00610BFF" w:rsidRPr="00610BFF" w:rsidRDefault="00610BFF" w:rsidP="00610BFF">
      <w:pPr>
        <w:numPr>
          <w:ilvl w:val="0"/>
          <w:numId w:val="4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знания по фонетике, лексике, </w:t>
      </w:r>
      <w:proofErr w:type="spellStart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морфемике</w:t>
      </w:r>
      <w:proofErr w:type="spellEnd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словообразованию, морфологии и синтаксису в практике правописания;</w:t>
      </w:r>
    </w:p>
    <w:p w:rsidR="00610BFF" w:rsidRPr="00610BFF" w:rsidRDefault="00610BFF" w:rsidP="00610BFF">
      <w:pPr>
        <w:numPr>
          <w:ilvl w:val="0"/>
          <w:numId w:val="4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в речевой практике основные синтаксические нормы русского литературного языка;</w:t>
      </w:r>
    </w:p>
    <w:p w:rsidR="00610BFF" w:rsidRPr="00610BFF" w:rsidRDefault="00610BFF" w:rsidP="00610BFF">
      <w:pPr>
        <w:numPr>
          <w:ilvl w:val="0"/>
          <w:numId w:val="4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интерпретировать содержание исходного текста;</w:t>
      </w:r>
    </w:p>
    <w:p w:rsidR="00610BFF" w:rsidRPr="00610BFF" w:rsidRDefault="00610BFF" w:rsidP="00610BFF">
      <w:pPr>
        <w:numPr>
          <w:ilvl w:val="0"/>
          <w:numId w:val="4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связное высказывание, выражая в нем собственное мнение по прочитанному тексту;</w:t>
      </w:r>
    </w:p>
    <w:p w:rsidR="00610BFF" w:rsidRPr="00610BFF" w:rsidRDefault="00610BFF" w:rsidP="00610BFF">
      <w:pPr>
        <w:numPr>
          <w:ilvl w:val="0"/>
          <w:numId w:val="4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аргументировать собственное мнение и последовательно излагать свои мысли;</w:t>
      </w:r>
    </w:p>
    <w:p w:rsidR="00610BFF" w:rsidRPr="00610BFF" w:rsidRDefault="00610BFF" w:rsidP="00610BFF">
      <w:pPr>
        <w:numPr>
          <w:ilvl w:val="0"/>
          <w:numId w:val="4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письменную речь в соответствии с грамматическими и пунктуационными нормами литературного языка и соответствующими требованиями к письменной экзаменационной работе.</w:t>
      </w:r>
    </w:p>
    <w:p w:rsidR="00610BFF" w:rsidRPr="00610BFF" w:rsidRDefault="00610BFF" w:rsidP="00610BFF">
      <w:pPr>
        <w:spacing w:before="172" w:after="172" w:line="365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СОДЕРЖАНИЕ ПРОГРАММЫ 10 класс (34 часа)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Введение (2 ч.)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и методические документы по подготовке и проведению государственной (итоговой) аттестации в форме ЕГЭ по русскому языку. Особенности ЕГЭ по русскому языку. Спецификация экзаменационной работы. Кодификатор. Демонстрационная версия. Критерии и нормы оценки тестовых заданий и сочинения.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Языковые нормы</w:t>
      </w: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. (1 ч.)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Литературный язык. Нормы речи. Словари русского языка.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Орфоэпические нормы</w:t>
      </w: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 (1 ч.)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правила орфоэпии. Орфография. Ударение.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Лексические нормы (3 ч.)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Лексическое и грамматическое значение слова. Лексическое многообразие лексики русского языка</w:t>
      </w:r>
      <w:proofErr w:type="gramStart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Деление лексики русского языка на группы в зависимости от смысловых связей между словами. </w:t>
      </w:r>
      <w:proofErr w:type="gramStart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Омонимы, синонимы, антонимы, паронимы; общеупотребительная лексика, лексика ограниченного употребления; заимствованная лексика, устаревшие и новые слова.</w:t>
      </w:r>
      <w:proofErr w:type="gramEnd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Фразеологизмы. Речевые ошибки на лексическом уровне, их предупреждение.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Грамматические нормы (3 ч.)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Грамматические нормы: словообразовательные, морфологические, синтаксические.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Словообразовательные нормы (2 ч.)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словообразования. Ошибочное словообразование. Предупреждение ошибок.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Морфологические нормы</w:t>
      </w: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 (9 ч.)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Морфологические нормы русского языка. Правила и нормы </w:t>
      </w:r>
      <w:proofErr w:type="gramStart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форм слов разных частей речи</w:t>
      </w:r>
      <w:proofErr w:type="gramEnd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Части речи. Грамматическое значение, </w:t>
      </w:r>
      <w:proofErr w:type="spellStart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морфологичесике</w:t>
      </w:r>
      <w:proofErr w:type="spellEnd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признаки и </w:t>
      </w:r>
      <w:proofErr w:type="spellStart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синтаксическя</w:t>
      </w:r>
      <w:proofErr w:type="spellEnd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роль. Варианты падежных окончаний. Грамматические и речевые ошибки на морфологическом уровне, их предупреждение. Средства связи предложений в тексте.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Синтаксические нормы</w:t>
      </w: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 (13 ч.)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Словосочетание. Виды словосочетаний. Нормы согласования, управления, примыкания. Построение словосочетаний.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Предложение. Порядок слов в предложении. Виды предложений. Грамматическая основа предложения. Подлежащее и сказуемое как главные члены предложения, способы их выражения. Простое и сложное предложения.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Построение предложений с однородными членами. Построение сложносочинённых и сложноподчиненных предложений. Синтаксическая синонимия. Правила преобразования прямой речи в </w:t>
      </w:r>
      <w:proofErr w:type="gramStart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косвенную</w:t>
      </w:r>
      <w:proofErr w:type="gramEnd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. Типичные ошибки при нарушении синтаксических норм, их предупреждение.</w:t>
      </w:r>
    </w:p>
    <w:p w:rsidR="00610BFF" w:rsidRPr="00610BFF" w:rsidRDefault="00610BFF" w:rsidP="00610BFF">
      <w:pPr>
        <w:spacing w:before="172" w:after="172" w:line="365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</w:t>
      </w:r>
      <w:r w:rsidRPr="00610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ПРОГРАММЫ 11 класс (34 часа)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Орфографические нормы (4 ч.)</w:t>
      </w:r>
      <w:r w:rsidRPr="00610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русской орфографии. Правописание корней. Безударные гласные корня. Правописание приставок. Гласные </w:t>
      </w:r>
      <w:r w:rsidRPr="00610B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и, </w:t>
      </w:r>
      <w:proofErr w:type="spellStart"/>
      <w:r w:rsidRPr="00610B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ы</w:t>
      </w:r>
      <w:proofErr w:type="spellEnd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приставок. Правописание падежных окончаний. Правописание личных окончаний и суффиксов глаголов и глагольных форм. Правописание суффиксов. Слитные, раздельные и дефисные написания. </w:t>
      </w:r>
      <w:r w:rsidRPr="00610B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 – </w:t>
      </w:r>
      <w:proofErr w:type="spellStart"/>
      <w:r w:rsidRPr="00610B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нн</w:t>
      </w:r>
      <w:proofErr w:type="spellEnd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различных частях речи. Слитное и раздельное написание </w:t>
      </w:r>
      <w:r w:rsidRPr="00610B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 </w:t>
      </w: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различными частями речи. Правописание служебных слов.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Пунктуационные нормы (4 ч.)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алгоритмов при освоении пунктуационных норм. Трудные случаи пунктуации. Пунктуация в простом предложении: знаки препинания в предложениях с однородными членами, при обособленных членах (определениях, обстоятельствах); знаки препинания в предложениях со словами и конструкциями, грамматически не связанными с членами предложения. Пунктуация в сложных предложениях: в бессоюзном сложном предложении, в сложноподчинённом предложении; знаки препинания в сложном предложении с союзной и бессоюзной связью. Сложное предложение с разными видами связи.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Текст</w:t>
      </w: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 (7 ч.)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Структура, языковое оформление. Смысловая и композиционная целостность текста. Последовательность предложений в тексте. Разноаспектный анализ текста. Логико-смысловые отношения между частями микротекста. Средства связи предложений в тексте. Основная и дополнительная информация микротекста. Информационная обработка письменных текстов различных стилей и жанров.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Функционально-смысловые типы речи</w:t>
      </w: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. (5 ч.)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Функционально-смысловые типы речи, их отличительные признаки. Предупреждение ошибок при определении типов речи.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Функциональные стили речи</w:t>
      </w: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 (6 ч.)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 стили, их характеристика. Признаки стилей речи Предупреждение ошибок при определении стиля текста</w:t>
      </w:r>
      <w:proofErr w:type="gramStart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Изобразительно-выразительные средства языка.</w:t>
      </w: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 (4 ч.)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Речь. Языковые средства выразительности. Тропы, их характеристика. Стилистические фигуры.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Коммуникативная компетенция (4 ч.)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обработка текста. Употребление языковых средств.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Жанровое многообразие сочинений. Структура письменной экзаменационной работы.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проблем исходного текста. Виды проблем.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Комментарий к сформулированной проблеме исходного текста.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Авторская позиция. Отражение авторской позиции в тексте.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Аргументация собственного мнения по проблеме. Формы аргументации. Правила использования аргументов. Источники аргументации.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Смысловая цельность, речевая связность и последовательность изложения. Логические ошибки, их характеристика и предупреждение.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Абзацное членение, типичные ошибки в абзацном членении письменной работы, их предупреждение.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Точность и выразительность речи. Соблюдение орфографических, пунктуационных, языковых, речевых, этических, </w:t>
      </w:r>
      <w:proofErr w:type="spellStart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фактологических</w:t>
      </w:r>
      <w:proofErr w:type="spellEnd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норм.</w:t>
      </w:r>
    </w:p>
    <w:p w:rsidR="00DB4111" w:rsidRDefault="00610BFF" w:rsidP="00610BFF">
      <w:pPr>
        <w:spacing w:before="172" w:after="172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</w:t>
      </w:r>
    </w:p>
    <w:p w:rsidR="00610BFF" w:rsidRPr="00610BFF" w:rsidRDefault="00DB4111" w:rsidP="00610BFF">
      <w:pPr>
        <w:spacing w:before="172" w:after="172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</w:t>
      </w:r>
      <w:r w:rsidR="00610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10BFF" w:rsidRPr="00610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УЧЕБНО-ТЕМАТИЧЕСКИЙ ПЛАН </w:t>
      </w:r>
    </w:p>
    <w:p w:rsidR="00DB4111" w:rsidRPr="00610BFF" w:rsidRDefault="00610BFF" w:rsidP="00DB4111">
      <w:pPr>
        <w:spacing w:before="172" w:after="172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="00DB41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ЭЛЕКТИВНОГО КУРСА «РУССКИЙ ЯЗЫК В ФОРМАТЕ ЕГЭ» </w:t>
      </w:r>
    </w:p>
    <w:p w:rsidR="00610BFF" w:rsidRPr="00610BFF" w:rsidRDefault="00610BFF" w:rsidP="00610BFF">
      <w:pPr>
        <w:spacing w:before="172" w:after="172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35"/>
        <w:gridCol w:w="5302"/>
        <w:gridCol w:w="848"/>
        <w:gridCol w:w="885"/>
        <w:gridCol w:w="1071"/>
      </w:tblGrid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21479F" w:rsidRDefault="0021479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47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  <w:p w:rsidR="0021479F" w:rsidRPr="00610BFF" w:rsidRDefault="0021479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47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2147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21479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ТЕМАТИКА КУРСА</w:t>
            </w:r>
            <w:r w:rsidR="00610BFF"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Default="0021479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47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КОЛ-ВО</w:t>
            </w:r>
          </w:p>
          <w:p w:rsidR="0021479F" w:rsidRPr="0021479F" w:rsidRDefault="0021479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479F" w:rsidRPr="0021479F" w:rsidRDefault="0021479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47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ТЕОРЕТ.</w:t>
            </w:r>
          </w:p>
          <w:p w:rsidR="00610BFF" w:rsidRPr="0021479F" w:rsidRDefault="0021479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21479F" w:rsidRDefault="0021479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47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ПРАКТИЧ.</w:t>
            </w:r>
          </w:p>
          <w:p w:rsidR="0021479F" w:rsidRPr="0021479F" w:rsidRDefault="0021479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ЧАСТЬ</w:t>
            </w: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21479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Нормативно-правовое обеспечение 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язык. Языковые нормы.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Орфоэпические нормы русского языка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Лексические 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Словообразовательные 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Морфологические нормы.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Синтаксические нормы и пунктуация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21479F" w:rsidRDefault="00610BFF" w:rsidP="00610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в 10 классе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21479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21479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21479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21479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21479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21479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21479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Орфографические 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Пунктуационные 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Функционально-смысловые типы 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стили 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Изобразительно-выразительные средства языка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 компетенция.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21479F" w:rsidRDefault="00610BFF" w:rsidP="00610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в 11 классе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21479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21479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21479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21479F" w:rsidRDefault="00610BFF" w:rsidP="00610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21479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21479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21479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</w:tr>
    </w:tbl>
    <w:p w:rsid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0BFF" w:rsidRPr="0021479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7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Методическое обеспечение программы.</w:t>
      </w:r>
    </w:p>
    <w:p w:rsidR="00610BFF" w:rsidRPr="00610BFF" w:rsidRDefault="00610BFF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составлена таким образом, чтобы большую часть знаний, навыков и умений воспитанник получал в результате практической деятельности.. Практические занятия - анализ текстов, работа со схемами, составление плана, конспектирование, работа с дополнительными источниками, поиск и отбор материала, подготовка докладов и сообщений, написание сочинений, очерков, будут способствовать формированию устойчивого интереса к изучению родного языка,</w:t>
      </w:r>
      <w:proofErr w:type="gramEnd"/>
    </w:p>
    <w:p w:rsidR="00DB4111" w:rsidRDefault="00DB4111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DB4111" w:rsidRPr="00610BFF" w:rsidRDefault="00DB4111" w:rsidP="00610BFF">
      <w:pPr>
        <w:spacing w:after="1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УЧЕБНО – МЕТОДИЧЕСКОЕ ОБЕСПЕЧЕНИЕ</w:t>
      </w:r>
    </w:p>
    <w:p w:rsidR="00610BFF" w:rsidRPr="00610BFF" w:rsidRDefault="00610BFF" w:rsidP="00610BFF">
      <w:pPr>
        <w:numPr>
          <w:ilvl w:val="0"/>
          <w:numId w:val="5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Гольцова</w:t>
      </w:r>
      <w:proofErr w:type="spellEnd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Н.Г., </w:t>
      </w:r>
      <w:proofErr w:type="spellStart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Шамшин</w:t>
      </w:r>
      <w:proofErr w:type="spellEnd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 Русский язык. 10-11 классы: Учебник для общеобразовательных учреждений. – М.: ООО «ТИД «Русское слово– </w:t>
      </w:r>
      <w:proofErr w:type="gramStart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РС</w:t>
      </w:r>
      <w:proofErr w:type="gramEnd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2010.</w:t>
      </w:r>
    </w:p>
    <w:p w:rsidR="00610BFF" w:rsidRPr="00610BFF" w:rsidRDefault="00610BFF" w:rsidP="00610BFF">
      <w:pPr>
        <w:numPr>
          <w:ilvl w:val="0"/>
          <w:numId w:val="5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Гольцова</w:t>
      </w:r>
      <w:proofErr w:type="spellEnd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Н.Г., </w:t>
      </w:r>
      <w:proofErr w:type="spellStart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Мищерина</w:t>
      </w:r>
      <w:proofErr w:type="spellEnd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 Русский язык. 10-11 классы: Книга для учителя. – М.: ООО «ТИД «Русское слово – РС», 2008.</w:t>
      </w:r>
    </w:p>
    <w:p w:rsidR="00610BFF" w:rsidRPr="00610BFF" w:rsidRDefault="00610BFF" w:rsidP="00610BFF">
      <w:pPr>
        <w:numPr>
          <w:ilvl w:val="0"/>
          <w:numId w:val="5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Егораева</w:t>
      </w:r>
      <w:proofErr w:type="spellEnd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Г.Т., Русский язык. Практикум по выполнению типовых тестовых заданий ЕГЭ. – М.: Издательство «Экзамен», 2011.</w:t>
      </w:r>
    </w:p>
    <w:p w:rsidR="00610BFF" w:rsidRPr="00610BFF" w:rsidRDefault="00610BFF" w:rsidP="00610BFF">
      <w:pPr>
        <w:numPr>
          <w:ilvl w:val="0"/>
          <w:numId w:val="5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Малюшкин</w:t>
      </w:r>
      <w:proofErr w:type="spellEnd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А.Б. Комплексный анализ текста. Рабочая тетрадь. 10-11 класс - М.: ТП Сфера, 2010</w:t>
      </w:r>
    </w:p>
    <w:p w:rsidR="00610BFF" w:rsidRPr="00610BFF" w:rsidRDefault="00610BFF" w:rsidP="00610BFF">
      <w:pPr>
        <w:numPr>
          <w:ilvl w:val="0"/>
          <w:numId w:val="5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Малюшкин</w:t>
      </w:r>
      <w:proofErr w:type="spellEnd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А.Б., </w:t>
      </w:r>
      <w:proofErr w:type="spellStart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Иконницкая</w:t>
      </w:r>
      <w:proofErr w:type="spellEnd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Л.Н.Тестовые задания для проверки знаний учащихся по русскому языку</w:t>
      </w:r>
      <w:proofErr w:type="gramStart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- </w:t>
      </w:r>
      <w:proofErr w:type="gramEnd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М.: ТП Сфера, 2010.</w:t>
      </w:r>
    </w:p>
    <w:p w:rsidR="00610BFF" w:rsidRPr="00610BFF" w:rsidRDefault="00610BFF" w:rsidP="00610BFF">
      <w:pPr>
        <w:numPr>
          <w:ilvl w:val="0"/>
          <w:numId w:val="5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Пучкова</w:t>
      </w:r>
      <w:proofErr w:type="spellEnd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Л.И., Русский язык. Типовые тестовые задания. – М.: Издательство «Экзамен», 2011.</w:t>
      </w:r>
    </w:p>
    <w:p w:rsidR="00610BFF" w:rsidRPr="00610BFF" w:rsidRDefault="00610BFF" w:rsidP="00610BFF">
      <w:pPr>
        <w:numPr>
          <w:ilvl w:val="0"/>
          <w:numId w:val="5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Секреты хорошей речи. И.Б.Голуб, Д.Э.Розенталь. Издания разных лет.</w:t>
      </w:r>
    </w:p>
    <w:p w:rsidR="00610BFF" w:rsidRPr="00610BFF" w:rsidRDefault="00610BFF" w:rsidP="00610BFF">
      <w:pPr>
        <w:numPr>
          <w:ilvl w:val="0"/>
          <w:numId w:val="5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Сенина Н.А., Русский язык. Подготовка к ЕГЭ – 2012: учебно-методическое пособие. – Ростов-на-Дону: Легион, 2011.</w:t>
      </w:r>
    </w:p>
    <w:p w:rsidR="00610BFF" w:rsidRPr="00610BFF" w:rsidRDefault="00610BFF" w:rsidP="00610BFF">
      <w:pPr>
        <w:numPr>
          <w:ilvl w:val="0"/>
          <w:numId w:val="5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Сенина Н.А., </w:t>
      </w:r>
      <w:proofErr w:type="spellStart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Нарушевич</w:t>
      </w:r>
      <w:proofErr w:type="spellEnd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А.Г., Русский язык. Сочинение на ЕГЭ. Курс интенсивной подготовки: учебно-методическое пособие. – Ростов-на-Дону: Легион, 2011.</w:t>
      </w:r>
    </w:p>
    <w:p w:rsidR="00610BFF" w:rsidRPr="00610BFF" w:rsidRDefault="00610BFF" w:rsidP="00610BFF">
      <w:pPr>
        <w:numPr>
          <w:ilvl w:val="0"/>
          <w:numId w:val="5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Сенина Н.А., Русский язык. Тематические тесты. Подготовка к ЕГЭ. Части</w:t>
      </w:r>
      <w:proofErr w:type="gramStart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и С. 10-11 классы. – Учебное пособие. – Ростов-на-Дону: Легион, 2011.</w:t>
      </w:r>
    </w:p>
    <w:p w:rsidR="00610BFF" w:rsidRPr="00610BFF" w:rsidRDefault="00610BFF" w:rsidP="00610BFF">
      <w:pPr>
        <w:numPr>
          <w:ilvl w:val="0"/>
          <w:numId w:val="5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пособия серии «ЕГЭ. 100 баллов», изд. «Экзамен».</w:t>
      </w:r>
    </w:p>
    <w:p w:rsidR="00610BFF" w:rsidRPr="00610BFF" w:rsidRDefault="00610BFF" w:rsidP="00610BFF">
      <w:pPr>
        <w:numPr>
          <w:ilvl w:val="0"/>
          <w:numId w:val="5"/>
        </w:numPr>
        <w:spacing w:before="100" w:beforeAutospacing="1" w:after="100" w:afterAutospacing="1" w:line="344" w:lineRule="atLeast"/>
        <w:ind w:left="5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Шклярова</w:t>
      </w:r>
      <w:proofErr w:type="spellEnd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Т.В., Русский язык. Справочник по русскому языку для школьников и абитуриентов. Готовимся к ЕГЭ. – М.: </w:t>
      </w:r>
      <w:proofErr w:type="gramStart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Грамотей</w:t>
      </w:r>
      <w:proofErr w:type="gramEnd"/>
      <w:r w:rsidRPr="00610BFF">
        <w:rPr>
          <w:rFonts w:ascii="Times New Roman" w:eastAsia="Times New Roman" w:hAnsi="Times New Roman" w:cs="Times New Roman"/>
          <w:sz w:val="24"/>
          <w:szCs w:val="24"/>
          <w:lang w:eastAsia="ru-RU"/>
        </w:rPr>
        <w:t>, 2008.</w:t>
      </w:r>
    </w:p>
    <w:p w:rsidR="00610BFF" w:rsidRDefault="00610BFF" w:rsidP="00610BFF">
      <w:pPr>
        <w:spacing w:before="172" w:after="172" w:line="365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0BFF" w:rsidRDefault="00610BFF" w:rsidP="00610BFF">
      <w:pPr>
        <w:spacing w:before="172" w:after="172" w:line="365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0BFF" w:rsidRDefault="00610BFF" w:rsidP="00610BFF">
      <w:pPr>
        <w:spacing w:before="172" w:after="172" w:line="365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4111" w:rsidRDefault="00DB4111" w:rsidP="00610BFF">
      <w:pPr>
        <w:spacing w:before="172" w:after="172" w:line="365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4111" w:rsidRDefault="00DB4111" w:rsidP="00610BFF">
      <w:pPr>
        <w:spacing w:before="172" w:after="172" w:line="365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4111" w:rsidRDefault="00DB4111" w:rsidP="00610BFF">
      <w:pPr>
        <w:spacing w:before="172" w:after="172" w:line="365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4111" w:rsidRDefault="00610BFF" w:rsidP="00610BFF">
      <w:pPr>
        <w:spacing w:before="172" w:after="172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                          </w:t>
      </w:r>
    </w:p>
    <w:p w:rsidR="00610BFF" w:rsidRDefault="00DB4111" w:rsidP="00610BFF">
      <w:pPr>
        <w:spacing w:before="172" w:after="172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</w:t>
      </w:r>
      <w:r w:rsidR="00610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610BFF" w:rsidRPr="00610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КАЛЕНДАРНО-ТЕМАТИЧЕСКОЕ ПЛАНИРОВАНИЕ </w:t>
      </w:r>
    </w:p>
    <w:p w:rsidR="00610BFF" w:rsidRPr="00610BFF" w:rsidRDefault="00DB4111" w:rsidP="00610BFF">
      <w:pPr>
        <w:spacing w:before="172" w:after="172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ЭЛЕКТИВНОГО КУРСА «РУССКИЙ ЯЗЫК В ФОРМАТЕ ЕГЭ»</w:t>
      </w:r>
      <w:r w:rsidR="00610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10BFF" w:rsidRPr="00610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10-11 классы (68 часов)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84"/>
        <w:gridCol w:w="8171"/>
        <w:gridCol w:w="631"/>
        <w:gridCol w:w="1476"/>
      </w:tblGrid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К-во</w:t>
            </w:r>
            <w:proofErr w:type="spellEnd"/>
            <w:proofErr w:type="gramEnd"/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класс – 34 часа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и методические документы по подготовке и проведению государственной (итоговой) аттестации в форме ЕГЭ по русскому языку. Особенности ЕГЭ по русскому языку.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Спецификация экзаменационной работы. Кодификатор. Демонстрационная версия. Критерии и нормы оценки тестовых заданий и сочинения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Языковые 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Литературный язык. Языковые нормы. Типы норм.</w:t>
            </w:r>
            <w:r w:rsidR="0021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Словари русского языка.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Орфоэпические 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правила орфоэпии. Орфография. Ударение.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Лексические 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Лексическое и грамматическое значение слова. Лексическое многообразие лексики русского языка.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Деление лексики русского языка на группы в зависимости от смысловых связей между словами. </w:t>
            </w:r>
            <w:proofErr w:type="gramStart"/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Омонимы, </w:t>
            </w:r>
            <w:r w:rsidR="00DB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синонимы, антонимы, </w:t>
            </w:r>
            <w:r w:rsidR="00DB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паронимы; общеупотребительная лексика, лексика ограниченного употребления; заимствованная лексика, устаревшие и новые слова.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Фразеологизмы. Речевые ошибки на лексическом уровне, их предупреждение.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Грамматические 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нормы.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нормы</w:t>
            </w:r>
            <w:proofErr w:type="gramStart"/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ловообразовательные, морфологические, синтаксические.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ошибки и их предупреждение.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Словообразовательные 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Словообразовательные нормы. Способы словообразования. Ошибочное словообразование.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ошибок при словообразовательном анализе.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Морфологические 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Морфологические нормы.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и нормы </w:t>
            </w:r>
            <w:r w:rsidR="00DB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</w:t>
            </w:r>
            <w:r w:rsidR="00DB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 слов разных частей речи</w:t>
            </w:r>
            <w:proofErr w:type="gramEnd"/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 и орфография. Морфологические нормы русского языка. Варианты падежных окончаний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Самостоятельные части речи.</w:t>
            </w:r>
            <w:r w:rsidR="00DB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Грамматическое значение, морфологические признаки и синтаксическая роль.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Служебные части речи.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Междометия. Звукоподражательные слова.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Морфология. Средства связи предложений в тексте.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и речевые ошибки на морфологическом уровне.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Грамматические и речевые ошибки на морфологическом уровне.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Синтаксические нормы</w:t>
            </w: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Словосочетание, виды словосочетаний, их построение. Лексическая сочетаемость слов.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Предложение. Порядок слов в предложении. Грамматическая (предикативная) основа предложения. Подлежащее и сказуемое как главные члены предложения, способы их выражения.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и сложные предложения.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Односоставные предложения. Неполные предложения. Интонационная норма.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согласования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управления.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примыкания.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Синтаксическая синонимия.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Знаки препинания в простом предложении. Преобразование прямой речи в </w:t>
            </w:r>
            <w:proofErr w:type="gramStart"/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косвенную</w:t>
            </w:r>
            <w:proofErr w:type="gramEnd"/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со словами и конструкциями, грамматически не связанными с членами предложения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сложносочинённых предложениях.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сложноподчинённых предложениях.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сложных бессоюзных предложениях.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11 класс – 34 часа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Орфографические 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русской орфографии.</w:t>
            </w:r>
            <w:r w:rsidR="00B4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Трудные случаи русской орфографии: правописание корней и приставок.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корней. Безударные гласные корня.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 </w:t>
            </w:r>
            <w:r w:rsidRPr="00610B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и, </w:t>
            </w:r>
            <w:proofErr w:type="spellStart"/>
            <w:r w:rsidRPr="00610B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ы</w:t>
            </w:r>
            <w:proofErr w:type="spellEnd"/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после приставок.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падежных окончаний. Правописание личных окончаний и суффиксов глаголов и глагольных форм.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gramStart"/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–НН- в суффиксах различных частей речи; правописание суффиксов различных частей речи (кроме –Н-/-НН-);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 и раздельное написание </w:t>
            </w:r>
            <w:r w:rsidRPr="00610B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 </w:t>
            </w: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различными частями речи. Правописание служебных слов.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Слитное, дефисное и раздельное написание омонимичных слов и сочетаний слов.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Пунктуационные 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21479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10BFF"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алгоритмов при освоении пунктуационных норм. Трудные случаи пунктуации.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21479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10BFF"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9717E4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алгоритмов при освоении пунктуационных норм. Трудные случаи пунктуации.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21479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10BFF"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предложениях со словами и конструкциями, грамматически не связанными с членами предложения.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21479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10BFF"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Пунктуация в сложных предложениях: Сложное предложение с разными видами связи.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Структура, языковое оформление. Смысловая и композиционная целостность текста.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предложений в тексте. Разноаспектный анализ текста. Логико-смысловые отношения между частями микротекста.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связи предложений в тексте.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Основная и дополнительная информация микротекста. Информационная обработка письменных текстов различных стилей и жанров.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A512B3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Функциональные стили 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A512B3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A512B3" w:rsidP="00A51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Функциональные стили речи, их основные особенности: назначение каждого из стилей, сфера использования.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A512B3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Разговорный стиль речи. Его особенности.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A512B3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Официально-деловой стиль речи. Его основные признаки, назначение, сфера использования, своеобразие лексики, синтаксиса и построения текста.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A512B3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Публицистический стиль, его особенности. Средства эмоциональной выразительности. Жанры публицистического стиля.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A512B3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стиль, его особенности.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2B3" w:rsidRPr="00610BFF" w:rsidTr="00A512B3">
        <w:trPr>
          <w:trHeight w:val="293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12B3" w:rsidRPr="00610BFF" w:rsidRDefault="00A512B3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12B3" w:rsidRPr="00610BFF" w:rsidRDefault="00A512B3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стиль речи. Предупреждение ошибок при определении стиля текста.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12B3" w:rsidRPr="00610BFF" w:rsidRDefault="00A512B3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12B3" w:rsidRPr="00610BFF" w:rsidRDefault="00A512B3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A512B3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Функционально-смысловые типы 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A512B3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51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A512B3" w:rsidP="00A51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Функционально-смысловые типы речи, их отличительные признаки.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A512B3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610BFF"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A512B3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Повествование.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A512B3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610BFF"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A512B3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A512B3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10BFF"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A512B3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A512B3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610BFF"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A512B3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ошибок при определении типов речи.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Изобразительно-выразительные средства языка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Речь. Изобразительно-выразительные средства языка. Выразительные средства лексики и фразеологии.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Тропы, их характеристика. Умение находить их в тексте.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Стилистические фигуры, их роль в тексте.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Коммуникативная компетенция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Коммуникативный уровень выполнения экзаменационной работы. Требования к письменной работе выпускника (критерии содержания, композиция, речевое оформление, грамотность)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Исходные тексты, их жанровое многообразие. Структура письменной экзаменационной работы. Формулировка проблем исходного текста. Виды проблем. Комментарий к сформулированной проблеме исходного текста. Авторская позиция. Отражение авторской позиции в тексте.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Аргументация собственного мнения по проблеме. Формы аргументации. Правила использования аргументов. Источники аргументации. Смысловая цельность, речевая связность и последовательность изложения. Логические ошибки, их характеристика и предупреждение.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Абзацное членение, типичные ошибки в абзацном членении письменной работы, их предупреждение. Точность и выразительность речи. Соблюдение орфографических, пунктуационных, языковых, речевых, этических, </w:t>
            </w:r>
            <w:proofErr w:type="spellStart"/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фактологических</w:t>
            </w:r>
            <w:proofErr w:type="spellEnd"/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FF" w:rsidRPr="00610BFF" w:rsidTr="00610B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BFF" w:rsidRPr="00610BFF" w:rsidRDefault="00610BFF" w:rsidP="00610BFF">
            <w:pPr>
              <w:spacing w:after="0" w:line="34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BFF" w:rsidRPr="00610BFF" w:rsidRDefault="00610BFF" w:rsidP="00610BFF">
            <w:pPr>
              <w:spacing w:after="0" w:line="34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Требования к точности и выразительности речи экзаменационной работы. </w:t>
            </w:r>
            <w:r w:rsidRPr="00610B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Речевые ошибки и недочёты. Фактические и фоновые ошибки.</w:t>
            </w:r>
            <w:r w:rsidR="002147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610B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Психологическая подготовка к ЕГЭ.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BFF" w:rsidRPr="00610BFF" w:rsidRDefault="00610BFF" w:rsidP="00610BFF">
            <w:pPr>
              <w:spacing w:after="0" w:line="34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0B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</w:t>
            </w:r>
            <w:r w:rsidRPr="006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0BFF" w:rsidRPr="00610BFF" w:rsidRDefault="00610BFF" w:rsidP="0061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219D" w:rsidRPr="00610BFF" w:rsidRDefault="0055219D">
      <w:pPr>
        <w:rPr>
          <w:rFonts w:ascii="Times New Roman" w:hAnsi="Times New Roman" w:cs="Times New Roman"/>
          <w:sz w:val="24"/>
          <w:szCs w:val="24"/>
        </w:rPr>
      </w:pPr>
    </w:p>
    <w:sectPr w:rsidR="0055219D" w:rsidRPr="00610BFF" w:rsidSect="00610BF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2716"/>
    <w:multiLevelType w:val="multilevel"/>
    <w:tmpl w:val="564C3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C205F7"/>
    <w:multiLevelType w:val="multilevel"/>
    <w:tmpl w:val="0C88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925820"/>
    <w:multiLevelType w:val="multilevel"/>
    <w:tmpl w:val="33FA5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312D21"/>
    <w:multiLevelType w:val="multilevel"/>
    <w:tmpl w:val="E990F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A02767"/>
    <w:multiLevelType w:val="multilevel"/>
    <w:tmpl w:val="913AE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0BFF"/>
    <w:rsid w:val="000B3DF7"/>
    <w:rsid w:val="00120C24"/>
    <w:rsid w:val="00152B7E"/>
    <w:rsid w:val="001C2DB5"/>
    <w:rsid w:val="0021479F"/>
    <w:rsid w:val="0025032E"/>
    <w:rsid w:val="002A041D"/>
    <w:rsid w:val="002D4B71"/>
    <w:rsid w:val="003405AA"/>
    <w:rsid w:val="00340FBA"/>
    <w:rsid w:val="003765A8"/>
    <w:rsid w:val="0040542F"/>
    <w:rsid w:val="0055219D"/>
    <w:rsid w:val="0056305B"/>
    <w:rsid w:val="005B54A4"/>
    <w:rsid w:val="00610BFF"/>
    <w:rsid w:val="00646D9E"/>
    <w:rsid w:val="00701785"/>
    <w:rsid w:val="00743BE3"/>
    <w:rsid w:val="008061CC"/>
    <w:rsid w:val="00846FDB"/>
    <w:rsid w:val="00897079"/>
    <w:rsid w:val="008E021C"/>
    <w:rsid w:val="00937D9F"/>
    <w:rsid w:val="009571DC"/>
    <w:rsid w:val="009717E4"/>
    <w:rsid w:val="00A512B3"/>
    <w:rsid w:val="00A6260B"/>
    <w:rsid w:val="00A81473"/>
    <w:rsid w:val="00A85022"/>
    <w:rsid w:val="00AB32BB"/>
    <w:rsid w:val="00AC2735"/>
    <w:rsid w:val="00B17033"/>
    <w:rsid w:val="00B2563B"/>
    <w:rsid w:val="00B44372"/>
    <w:rsid w:val="00B52E9B"/>
    <w:rsid w:val="00C255FB"/>
    <w:rsid w:val="00CF1663"/>
    <w:rsid w:val="00DB4111"/>
    <w:rsid w:val="00DC5E86"/>
    <w:rsid w:val="00DD5DC6"/>
    <w:rsid w:val="00F206AF"/>
    <w:rsid w:val="00F3630D"/>
    <w:rsid w:val="00F47D39"/>
    <w:rsid w:val="00F64299"/>
    <w:rsid w:val="00F971A0"/>
    <w:rsid w:val="00FE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19D"/>
  </w:style>
  <w:style w:type="paragraph" w:styleId="1">
    <w:name w:val="heading 1"/>
    <w:basedOn w:val="a"/>
    <w:link w:val="10"/>
    <w:uiPriority w:val="9"/>
    <w:qFormat/>
    <w:rsid w:val="00610B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10B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0B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0B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10BFF"/>
    <w:rPr>
      <w:color w:val="0000FF"/>
      <w:u w:val="single"/>
    </w:rPr>
  </w:style>
  <w:style w:type="character" w:customStyle="1" w:styleId="apple-converted-space">
    <w:name w:val="apple-converted-space"/>
    <w:basedOn w:val="a0"/>
    <w:rsid w:val="00610BFF"/>
  </w:style>
  <w:style w:type="character" w:styleId="a4">
    <w:name w:val="Emphasis"/>
    <w:basedOn w:val="a0"/>
    <w:uiPriority w:val="20"/>
    <w:qFormat/>
    <w:rsid w:val="00610BFF"/>
    <w:rPr>
      <w:i/>
      <w:iCs/>
    </w:rPr>
  </w:style>
  <w:style w:type="paragraph" w:styleId="a5">
    <w:name w:val="Normal (Web)"/>
    <w:basedOn w:val="a"/>
    <w:uiPriority w:val="99"/>
    <w:semiHidden/>
    <w:unhideWhenUsed/>
    <w:rsid w:val="00610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10B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550A49-CB56-4355-81BB-FF5F185A7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2915</Words>
  <Characters>16620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Тимур</dc:creator>
  <cp:lastModifiedBy>Тимур</cp:lastModifiedBy>
  <cp:revision>8</cp:revision>
  <cp:lastPrinted>2015-02-24T16:00:00Z</cp:lastPrinted>
  <dcterms:created xsi:type="dcterms:W3CDTF">2014-03-27T17:16:00Z</dcterms:created>
  <dcterms:modified xsi:type="dcterms:W3CDTF">2015-02-24T16:06:00Z</dcterms:modified>
</cp:coreProperties>
</file>